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700"/>
        <w:gridCol w:w="3664"/>
      </w:tblGrid>
      <w:tr w:rsidR="00E85F93" w:rsidRPr="00EF3415" w:rsidTr="00F50287">
        <w:trPr>
          <w:trHeight w:val="332"/>
          <w:jc w:val="center"/>
        </w:trPr>
        <w:tc>
          <w:tcPr>
            <w:tcW w:w="3420" w:type="dxa"/>
          </w:tcPr>
          <w:p w:rsidR="00E85F93" w:rsidRPr="00EF3415" w:rsidRDefault="00E85F93" w:rsidP="00A05F2A">
            <w:pPr>
              <w:rPr>
                <w:rFonts w:eastAsia="SimSun"/>
                <w:b/>
                <w:lang w:eastAsia="zh-CN"/>
              </w:rPr>
            </w:pPr>
            <w:r w:rsidRPr="00EF3415">
              <w:rPr>
                <w:rFonts w:eastAsia="SimSun"/>
                <w:b/>
                <w:lang w:eastAsia="zh-CN"/>
              </w:rPr>
              <w:t xml:space="preserve">Candidate: </w:t>
            </w:r>
            <w:r>
              <w:rPr>
                <w:rFonts w:eastAsia="SimSun"/>
                <w:b/>
                <w:lang w:eastAsia="zh-CN"/>
              </w:rPr>
              <w:br/>
            </w:r>
            <w:r>
              <w:rPr>
                <w:rFonts w:eastAsia="SimSun"/>
                <w:sz w:val="20"/>
                <w:szCs w:val="20"/>
                <w:lang w:eastAsia="zh-CN"/>
              </w:rPr>
              <w:t>Kathleen Landolt</w:t>
            </w:r>
          </w:p>
        </w:tc>
        <w:tc>
          <w:tcPr>
            <w:tcW w:w="2700" w:type="dxa"/>
          </w:tcPr>
          <w:p w:rsidR="00E85F93" w:rsidRPr="00EF3415" w:rsidRDefault="00E85F93" w:rsidP="00A05F2A">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Pr>
                <w:rFonts w:eastAsia="SimSun"/>
                <w:sz w:val="20"/>
                <w:szCs w:val="20"/>
                <w:lang w:eastAsia="zh-CN"/>
              </w:rPr>
              <w:t>Lena Adams/Media Specialist</w:t>
            </w:r>
          </w:p>
        </w:tc>
        <w:tc>
          <w:tcPr>
            <w:tcW w:w="3664" w:type="dxa"/>
          </w:tcPr>
          <w:p w:rsidR="00E85F93" w:rsidRPr="00EF3415" w:rsidRDefault="00E85F93" w:rsidP="00A05F2A">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Pr>
                <w:rFonts w:eastAsia="SimSun"/>
                <w:sz w:val="20"/>
                <w:szCs w:val="20"/>
                <w:lang w:eastAsia="zh-CN"/>
              </w:rPr>
              <w:t>Adairsville High School/Bartow County</w:t>
            </w:r>
          </w:p>
        </w:tc>
      </w:tr>
      <w:tr w:rsidR="00E85F93" w:rsidTr="00F50287">
        <w:trPr>
          <w:trHeight w:val="900"/>
          <w:jc w:val="center"/>
        </w:trPr>
        <w:tc>
          <w:tcPr>
            <w:tcW w:w="3420" w:type="dxa"/>
          </w:tcPr>
          <w:p w:rsidR="00E85F93" w:rsidRPr="000B2932" w:rsidRDefault="00E85F93" w:rsidP="00E85F93">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Pr>
                <w:rFonts w:eastAsia="SimSun"/>
                <w:sz w:val="20"/>
                <w:szCs w:val="20"/>
                <w:lang w:eastAsia="zh-CN"/>
              </w:rPr>
              <w:t>Vision, SWOT, Action/Evaluation Plan</w:t>
            </w:r>
          </w:p>
        </w:tc>
        <w:tc>
          <w:tcPr>
            <w:tcW w:w="2700" w:type="dxa"/>
          </w:tcPr>
          <w:p w:rsidR="00E85F93" w:rsidRDefault="00E85F93" w:rsidP="00E85F93">
            <w:pPr>
              <w:rPr>
                <w:rFonts w:eastAsia="SimSun"/>
                <w:b/>
                <w:sz w:val="28"/>
                <w:szCs w:val="28"/>
                <w:lang w:eastAsia="zh-CN"/>
              </w:rPr>
            </w:pPr>
            <w:r w:rsidRPr="00EF3415">
              <w:rPr>
                <w:rFonts w:eastAsia="SimSun"/>
                <w:b/>
                <w:lang w:eastAsia="zh-CN"/>
              </w:rPr>
              <w:t>Course:</w:t>
            </w:r>
            <w:r>
              <w:rPr>
                <w:rFonts w:eastAsia="SimSun"/>
                <w:b/>
                <w:sz w:val="28"/>
                <w:szCs w:val="28"/>
                <w:lang w:eastAsia="zh-CN"/>
              </w:rPr>
              <w:br/>
            </w:r>
            <w:r>
              <w:rPr>
                <w:rFonts w:eastAsia="SimSun"/>
                <w:sz w:val="20"/>
                <w:szCs w:val="20"/>
                <w:lang w:eastAsia="zh-CN"/>
              </w:rPr>
              <w:t>ITEC</w:t>
            </w:r>
            <w:r>
              <w:rPr>
                <w:rFonts w:eastAsia="SimSun"/>
                <w:sz w:val="20"/>
                <w:szCs w:val="20"/>
                <w:lang w:eastAsia="zh-CN"/>
              </w:rPr>
              <w:t xml:space="preserve"> 741</w:t>
            </w:r>
            <w:r>
              <w:rPr>
                <w:rFonts w:eastAsia="SimSun"/>
                <w:sz w:val="20"/>
                <w:szCs w:val="20"/>
                <w:lang w:eastAsia="zh-CN"/>
              </w:rPr>
              <w:t xml:space="preserve">0 </w:t>
            </w:r>
            <w:r>
              <w:rPr>
                <w:rFonts w:eastAsia="SimSun"/>
                <w:sz w:val="20"/>
                <w:szCs w:val="20"/>
                <w:lang w:eastAsia="zh-CN"/>
              </w:rPr>
              <w:t>Instructional Tech. Leadership</w:t>
            </w:r>
          </w:p>
        </w:tc>
        <w:tc>
          <w:tcPr>
            <w:tcW w:w="3664" w:type="dxa"/>
          </w:tcPr>
          <w:p w:rsidR="00E85F93" w:rsidRDefault="00E85F93" w:rsidP="00E85F93">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Pr>
                <w:rFonts w:eastAsia="SimSun"/>
                <w:sz w:val="20"/>
                <w:szCs w:val="20"/>
                <w:lang w:eastAsia="zh-CN"/>
              </w:rPr>
              <w:t>Shattuck</w:t>
            </w:r>
            <w:r>
              <w:rPr>
                <w:rFonts w:eastAsia="SimSun"/>
                <w:sz w:val="20"/>
                <w:szCs w:val="20"/>
                <w:lang w:eastAsia="zh-CN"/>
              </w:rPr>
              <w:t>/Summer 2014</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99"/>
          <w:jc w:val="center"/>
        </w:trPr>
        <w:tc>
          <w:tcPr>
            <w:tcW w:w="1402" w:type="dxa"/>
          </w:tcPr>
          <w:p w:rsidR="008E438A" w:rsidRPr="00B405FD" w:rsidRDefault="00AB0FE1" w:rsidP="00B405FD">
            <w:pPr>
              <w:jc w:val="center"/>
              <w:rPr>
                <w:rFonts w:eastAsia="SimSun"/>
                <w:b/>
                <w:sz w:val="20"/>
                <w:szCs w:val="20"/>
                <w:lang w:eastAsia="zh-CN"/>
              </w:rPr>
            </w:pPr>
            <w:r>
              <w:rPr>
                <w:rFonts w:eastAsia="SimSun"/>
                <w:sz w:val="20"/>
                <w:szCs w:val="20"/>
                <w:lang w:eastAsia="zh-CN"/>
              </w:rPr>
              <w:t>6/10/14</w:t>
            </w:r>
          </w:p>
        </w:tc>
        <w:tc>
          <w:tcPr>
            <w:tcW w:w="4228" w:type="dxa"/>
          </w:tcPr>
          <w:p w:rsidR="008E438A" w:rsidRPr="00B405FD" w:rsidRDefault="00AB0FE1" w:rsidP="00790169">
            <w:pPr>
              <w:rPr>
                <w:rFonts w:eastAsia="SimSun"/>
                <w:sz w:val="20"/>
                <w:szCs w:val="20"/>
                <w:lang w:eastAsia="zh-CN"/>
              </w:rPr>
            </w:pPr>
            <w:r>
              <w:rPr>
                <w:rFonts w:eastAsia="SimSun"/>
                <w:sz w:val="20"/>
                <w:szCs w:val="20"/>
                <w:lang w:eastAsia="zh-CN"/>
              </w:rPr>
              <w:t>Developed interview questions based on essential conditions [1 hour]</w:t>
            </w:r>
          </w:p>
        </w:tc>
        <w:tc>
          <w:tcPr>
            <w:tcW w:w="2774" w:type="dxa"/>
          </w:tcPr>
          <w:p w:rsidR="008E438A" w:rsidRPr="00B405FD" w:rsidRDefault="008E438A" w:rsidP="001D556B">
            <w:pPr>
              <w:jc w:val="center"/>
              <w:rPr>
                <w:rFonts w:eastAsia="SimSun"/>
                <w:sz w:val="20"/>
                <w:szCs w:val="20"/>
                <w:lang w:eastAsia="zh-CN"/>
              </w:rPr>
            </w:pPr>
            <w:r w:rsidRPr="002F6616">
              <w:rPr>
                <w:rFonts w:eastAsia="SimSun"/>
                <w:sz w:val="20"/>
                <w:szCs w:val="20"/>
                <w:lang w:eastAsia="zh-CN"/>
              </w:rPr>
              <w:t xml:space="preserve">PSC </w:t>
            </w:r>
            <w:r w:rsidR="00DF236C">
              <w:rPr>
                <w:rFonts w:eastAsia="SimSun"/>
                <w:sz w:val="20"/>
                <w:szCs w:val="20"/>
                <w:lang w:eastAsia="zh-CN"/>
              </w:rPr>
              <w:t>1.1, 1.2</w:t>
            </w:r>
          </w:p>
        </w:tc>
        <w:tc>
          <w:tcPr>
            <w:tcW w:w="2612" w:type="dxa"/>
          </w:tcPr>
          <w:p w:rsidR="008E438A" w:rsidRPr="008E438A" w:rsidRDefault="008E438A" w:rsidP="00DF236C">
            <w:pPr>
              <w:jc w:val="center"/>
              <w:rPr>
                <w:rFonts w:eastAsia="SimSun"/>
                <w:sz w:val="20"/>
                <w:szCs w:val="20"/>
                <w:lang w:eastAsia="zh-CN"/>
              </w:rPr>
            </w:pPr>
            <w:r>
              <w:rPr>
                <w:rFonts w:eastAsia="SimSun"/>
                <w:sz w:val="20"/>
                <w:szCs w:val="20"/>
                <w:lang w:eastAsia="zh-CN"/>
              </w:rPr>
              <w:t xml:space="preserve">ISTE </w:t>
            </w:r>
            <w:r w:rsidR="00DF236C">
              <w:rPr>
                <w:rFonts w:eastAsia="SimSun"/>
                <w:sz w:val="20"/>
                <w:szCs w:val="20"/>
                <w:lang w:eastAsia="zh-CN"/>
              </w:rPr>
              <w:t>1a, 1b</w:t>
            </w:r>
          </w:p>
        </w:tc>
      </w:tr>
      <w:tr w:rsidR="008E438A" w:rsidRPr="00B405FD" w:rsidTr="008E438A">
        <w:trPr>
          <w:trHeight w:val="402"/>
          <w:jc w:val="center"/>
        </w:trPr>
        <w:tc>
          <w:tcPr>
            <w:tcW w:w="1402" w:type="dxa"/>
          </w:tcPr>
          <w:p w:rsidR="008E438A" w:rsidRPr="00B405FD" w:rsidRDefault="00AB0FE1" w:rsidP="00B405FD">
            <w:pPr>
              <w:jc w:val="center"/>
              <w:rPr>
                <w:rFonts w:eastAsia="SimSun"/>
                <w:sz w:val="20"/>
                <w:szCs w:val="20"/>
                <w:lang w:eastAsia="zh-CN"/>
              </w:rPr>
            </w:pPr>
            <w:r>
              <w:rPr>
                <w:rFonts w:eastAsia="SimSun"/>
                <w:sz w:val="20"/>
                <w:szCs w:val="20"/>
                <w:lang w:eastAsia="zh-CN"/>
              </w:rPr>
              <w:t>6/15/14</w:t>
            </w:r>
          </w:p>
        </w:tc>
        <w:tc>
          <w:tcPr>
            <w:tcW w:w="4228" w:type="dxa"/>
          </w:tcPr>
          <w:p w:rsidR="008E438A" w:rsidRPr="00B405FD" w:rsidRDefault="00AB0FE1" w:rsidP="00790169">
            <w:pPr>
              <w:rPr>
                <w:rFonts w:eastAsia="SimSun"/>
                <w:sz w:val="20"/>
                <w:szCs w:val="20"/>
                <w:lang w:eastAsia="zh-CN"/>
              </w:rPr>
            </w:pPr>
            <w:r>
              <w:rPr>
                <w:rFonts w:eastAsia="SimSun"/>
                <w:sz w:val="20"/>
                <w:szCs w:val="20"/>
                <w:lang w:eastAsia="zh-CN"/>
              </w:rPr>
              <w:t xml:space="preserve">Reviewed </w:t>
            </w:r>
            <w:proofErr w:type="spellStart"/>
            <w:r>
              <w:rPr>
                <w:rFonts w:eastAsia="SimSun"/>
                <w:sz w:val="20"/>
                <w:szCs w:val="20"/>
                <w:lang w:eastAsia="zh-CN"/>
              </w:rPr>
              <w:t>school’s</w:t>
            </w:r>
            <w:proofErr w:type="spellEnd"/>
            <w:r>
              <w:rPr>
                <w:rFonts w:eastAsia="SimSun"/>
                <w:sz w:val="20"/>
                <w:szCs w:val="20"/>
                <w:lang w:eastAsia="zh-CN"/>
              </w:rPr>
              <w:t xml:space="preserve"> and county’s vision for technology [.5 hours]</w:t>
            </w:r>
          </w:p>
        </w:tc>
        <w:tc>
          <w:tcPr>
            <w:tcW w:w="2774" w:type="dxa"/>
          </w:tcPr>
          <w:p w:rsidR="008E438A" w:rsidRPr="00B405FD" w:rsidRDefault="008E438A" w:rsidP="00DF236C">
            <w:pPr>
              <w:jc w:val="center"/>
              <w:rPr>
                <w:rFonts w:eastAsia="SimSun"/>
                <w:sz w:val="20"/>
                <w:szCs w:val="20"/>
                <w:lang w:eastAsia="zh-CN"/>
              </w:rPr>
            </w:pPr>
            <w:r w:rsidRPr="002F6616">
              <w:rPr>
                <w:rFonts w:eastAsia="SimSun"/>
                <w:sz w:val="20"/>
                <w:szCs w:val="20"/>
                <w:lang w:eastAsia="zh-CN"/>
              </w:rPr>
              <w:t xml:space="preserve">PSC </w:t>
            </w:r>
            <w:r w:rsidR="00DF236C">
              <w:rPr>
                <w:rFonts w:eastAsia="SimSun"/>
                <w:sz w:val="20"/>
                <w:szCs w:val="20"/>
                <w:lang w:eastAsia="zh-CN"/>
              </w:rPr>
              <w:t>1.1, 1.2</w:t>
            </w:r>
          </w:p>
        </w:tc>
        <w:tc>
          <w:tcPr>
            <w:tcW w:w="2612" w:type="dxa"/>
          </w:tcPr>
          <w:p w:rsidR="008E438A" w:rsidRPr="002F6616" w:rsidRDefault="00DF236C" w:rsidP="001D556B">
            <w:pPr>
              <w:jc w:val="center"/>
              <w:rPr>
                <w:rFonts w:eastAsia="SimSun"/>
                <w:sz w:val="20"/>
                <w:szCs w:val="20"/>
                <w:lang w:eastAsia="zh-CN"/>
              </w:rPr>
            </w:pPr>
            <w:r>
              <w:rPr>
                <w:rFonts w:eastAsia="SimSun"/>
                <w:sz w:val="20"/>
                <w:szCs w:val="20"/>
                <w:lang w:eastAsia="zh-CN"/>
              </w:rPr>
              <w:t>ISTE 1a, 1b</w:t>
            </w:r>
          </w:p>
        </w:tc>
      </w:tr>
      <w:tr w:rsidR="008E438A" w:rsidRPr="00B405FD" w:rsidTr="008E438A">
        <w:trPr>
          <w:trHeight w:val="402"/>
          <w:jc w:val="center"/>
        </w:trPr>
        <w:tc>
          <w:tcPr>
            <w:tcW w:w="1402" w:type="dxa"/>
          </w:tcPr>
          <w:p w:rsidR="008E438A" w:rsidRPr="00B405FD" w:rsidRDefault="008738B9" w:rsidP="00B405FD">
            <w:pPr>
              <w:jc w:val="center"/>
              <w:rPr>
                <w:rFonts w:eastAsia="SimSun"/>
                <w:sz w:val="20"/>
                <w:szCs w:val="20"/>
                <w:lang w:eastAsia="zh-CN"/>
              </w:rPr>
            </w:pPr>
            <w:r>
              <w:rPr>
                <w:rFonts w:eastAsia="SimSun"/>
                <w:sz w:val="20"/>
                <w:szCs w:val="20"/>
                <w:lang w:eastAsia="zh-CN"/>
              </w:rPr>
              <w:t>6/20/14</w:t>
            </w:r>
          </w:p>
        </w:tc>
        <w:tc>
          <w:tcPr>
            <w:tcW w:w="4228" w:type="dxa"/>
          </w:tcPr>
          <w:p w:rsidR="008E438A" w:rsidRPr="00B405FD" w:rsidRDefault="008738B9" w:rsidP="001D556B">
            <w:pPr>
              <w:rPr>
                <w:rFonts w:eastAsia="SimSun"/>
                <w:sz w:val="20"/>
                <w:szCs w:val="20"/>
                <w:lang w:eastAsia="zh-CN"/>
              </w:rPr>
            </w:pPr>
            <w:r>
              <w:rPr>
                <w:rFonts w:eastAsia="SimSun"/>
                <w:sz w:val="20"/>
                <w:szCs w:val="20"/>
                <w:lang w:eastAsia="zh-CN"/>
              </w:rPr>
              <w:t>Reviewed other county’s visions for technology [.5 hours]</w:t>
            </w:r>
          </w:p>
        </w:tc>
        <w:tc>
          <w:tcPr>
            <w:tcW w:w="2774" w:type="dxa"/>
          </w:tcPr>
          <w:p w:rsidR="008E438A" w:rsidRPr="00B405FD" w:rsidRDefault="008E438A" w:rsidP="00DF236C">
            <w:pPr>
              <w:jc w:val="center"/>
              <w:rPr>
                <w:rFonts w:eastAsia="SimSun"/>
                <w:sz w:val="20"/>
                <w:szCs w:val="20"/>
                <w:lang w:eastAsia="zh-CN"/>
              </w:rPr>
            </w:pPr>
            <w:r w:rsidRPr="002F6616">
              <w:rPr>
                <w:rFonts w:eastAsia="SimSun"/>
                <w:sz w:val="20"/>
                <w:szCs w:val="20"/>
                <w:lang w:eastAsia="zh-CN"/>
              </w:rPr>
              <w:t xml:space="preserve">PSC </w:t>
            </w:r>
            <w:r w:rsidR="00DF236C">
              <w:rPr>
                <w:rFonts w:eastAsia="SimSun"/>
                <w:sz w:val="20"/>
                <w:szCs w:val="20"/>
                <w:lang w:eastAsia="zh-CN"/>
              </w:rPr>
              <w:t>1.1, 1.2</w:t>
            </w:r>
          </w:p>
        </w:tc>
        <w:tc>
          <w:tcPr>
            <w:tcW w:w="2612" w:type="dxa"/>
          </w:tcPr>
          <w:p w:rsidR="008E438A" w:rsidRPr="002F6616" w:rsidRDefault="00DF236C" w:rsidP="001D556B">
            <w:pPr>
              <w:jc w:val="center"/>
              <w:rPr>
                <w:rFonts w:eastAsia="SimSun"/>
                <w:sz w:val="20"/>
                <w:szCs w:val="20"/>
                <w:lang w:eastAsia="zh-CN"/>
              </w:rPr>
            </w:pPr>
            <w:r>
              <w:rPr>
                <w:rFonts w:eastAsia="SimSun"/>
                <w:sz w:val="20"/>
                <w:szCs w:val="20"/>
                <w:lang w:eastAsia="zh-CN"/>
              </w:rPr>
              <w:t>ISTE 1a, 1b</w:t>
            </w:r>
          </w:p>
        </w:tc>
      </w:tr>
      <w:tr w:rsidR="008E438A" w:rsidRPr="00B405FD" w:rsidTr="008E438A">
        <w:trPr>
          <w:trHeight w:val="402"/>
          <w:jc w:val="center"/>
        </w:trPr>
        <w:tc>
          <w:tcPr>
            <w:tcW w:w="1402" w:type="dxa"/>
          </w:tcPr>
          <w:p w:rsidR="008E438A" w:rsidRPr="00B405FD" w:rsidRDefault="008738B9" w:rsidP="00B405FD">
            <w:pPr>
              <w:jc w:val="center"/>
              <w:rPr>
                <w:rFonts w:eastAsia="SimSun"/>
                <w:sz w:val="20"/>
                <w:szCs w:val="20"/>
                <w:lang w:eastAsia="zh-CN"/>
              </w:rPr>
            </w:pPr>
            <w:r>
              <w:rPr>
                <w:rFonts w:eastAsia="SimSun"/>
                <w:sz w:val="20"/>
                <w:szCs w:val="20"/>
                <w:lang w:eastAsia="zh-CN"/>
              </w:rPr>
              <w:t>6/22/14</w:t>
            </w:r>
          </w:p>
        </w:tc>
        <w:tc>
          <w:tcPr>
            <w:tcW w:w="4228" w:type="dxa"/>
          </w:tcPr>
          <w:p w:rsidR="008E438A" w:rsidRPr="00B405FD" w:rsidRDefault="008738B9" w:rsidP="001D556B">
            <w:pPr>
              <w:rPr>
                <w:rFonts w:eastAsia="SimSun"/>
                <w:sz w:val="20"/>
                <w:szCs w:val="20"/>
                <w:lang w:eastAsia="zh-CN"/>
              </w:rPr>
            </w:pPr>
            <w:r>
              <w:rPr>
                <w:rFonts w:eastAsia="SimSun"/>
                <w:sz w:val="20"/>
                <w:szCs w:val="20"/>
                <w:lang w:eastAsia="zh-CN"/>
              </w:rPr>
              <w:t>Worked on Vision Paper [1 hour]</w:t>
            </w:r>
          </w:p>
        </w:tc>
        <w:tc>
          <w:tcPr>
            <w:tcW w:w="2774" w:type="dxa"/>
          </w:tcPr>
          <w:p w:rsidR="008E438A" w:rsidRPr="00B405FD" w:rsidRDefault="008E438A" w:rsidP="00DF236C">
            <w:pPr>
              <w:jc w:val="center"/>
              <w:rPr>
                <w:rFonts w:eastAsia="SimSun"/>
                <w:sz w:val="20"/>
                <w:szCs w:val="20"/>
                <w:lang w:eastAsia="zh-CN"/>
              </w:rPr>
            </w:pPr>
            <w:r w:rsidRPr="002F6616">
              <w:rPr>
                <w:rFonts w:eastAsia="SimSun"/>
                <w:sz w:val="20"/>
                <w:szCs w:val="20"/>
                <w:lang w:eastAsia="zh-CN"/>
              </w:rPr>
              <w:t xml:space="preserve">PSC </w:t>
            </w:r>
            <w:r w:rsidR="00DF236C">
              <w:rPr>
                <w:rFonts w:eastAsia="SimSun"/>
                <w:sz w:val="20"/>
                <w:szCs w:val="20"/>
                <w:lang w:eastAsia="zh-CN"/>
              </w:rPr>
              <w:t>1.1, 1.2</w:t>
            </w:r>
          </w:p>
        </w:tc>
        <w:tc>
          <w:tcPr>
            <w:tcW w:w="2612" w:type="dxa"/>
          </w:tcPr>
          <w:p w:rsidR="008E438A" w:rsidRPr="002F6616" w:rsidRDefault="00DF236C" w:rsidP="001D556B">
            <w:pPr>
              <w:jc w:val="center"/>
              <w:rPr>
                <w:rFonts w:eastAsia="SimSun"/>
                <w:sz w:val="20"/>
                <w:szCs w:val="20"/>
                <w:lang w:eastAsia="zh-CN"/>
              </w:rPr>
            </w:pPr>
            <w:r>
              <w:rPr>
                <w:rFonts w:eastAsia="SimSun"/>
                <w:sz w:val="20"/>
                <w:szCs w:val="20"/>
                <w:lang w:eastAsia="zh-CN"/>
              </w:rPr>
              <w:t>ISTE 1a, 1b</w:t>
            </w:r>
          </w:p>
        </w:tc>
      </w:tr>
      <w:tr w:rsidR="008E438A" w:rsidRPr="00B405FD" w:rsidTr="008E438A">
        <w:trPr>
          <w:trHeight w:val="402"/>
          <w:jc w:val="center"/>
        </w:trPr>
        <w:tc>
          <w:tcPr>
            <w:tcW w:w="1402" w:type="dxa"/>
          </w:tcPr>
          <w:p w:rsidR="008E438A" w:rsidRPr="00B405FD" w:rsidRDefault="008738B9" w:rsidP="001D556B">
            <w:pPr>
              <w:jc w:val="center"/>
              <w:rPr>
                <w:rFonts w:eastAsia="SimSun"/>
                <w:sz w:val="20"/>
                <w:szCs w:val="20"/>
                <w:lang w:eastAsia="zh-CN"/>
              </w:rPr>
            </w:pPr>
            <w:r>
              <w:rPr>
                <w:rFonts w:eastAsia="SimSun"/>
                <w:sz w:val="20"/>
                <w:szCs w:val="20"/>
                <w:lang w:eastAsia="zh-CN"/>
              </w:rPr>
              <w:t>6/27/14</w:t>
            </w:r>
          </w:p>
        </w:tc>
        <w:tc>
          <w:tcPr>
            <w:tcW w:w="4228" w:type="dxa"/>
          </w:tcPr>
          <w:p w:rsidR="008E438A" w:rsidRPr="00B405FD" w:rsidRDefault="008738B9" w:rsidP="001D556B">
            <w:pPr>
              <w:rPr>
                <w:rFonts w:eastAsia="SimSun"/>
                <w:sz w:val="20"/>
                <w:szCs w:val="20"/>
                <w:lang w:eastAsia="zh-CN"/>
              </w:rPr>
            </w:pPr>
            <w:r>
              <w:rPr>
                <w:rFonts w:eastAsia="SimSun"/>
                <w:sz w:val="20"/>
                <w:szCs w:val="20"/>
                <w:lang w:eastAsia="zh-CN"/>
              </w:rPr>
              <w:t>Revised and completed Vision Paper [1 hour]</w:t>
            </w:r>
          </w:p>
        </w:tc>
        <w:tc>
          <w:tcPr>
            <w:tcW w:w="2774" w:type="dxa"/>
          </w:tcPr>
          <w:p w:rsidR="008E438A" w:rsidRPr="00B405FD" w:rsidRDefault="008E438A" w:rsidP="00DF236C">
            <w:pPr>
              <w:jc w:val="center"/>
              <w:rPr>
                <w:rFonts w:eastAsia="SimSun"/>
                <w:sz w:val="20"/>
                <w:szCs w:val="20"/>
                <w:lang w:eastAsia="zh-CN"/>
              </w:rPr>
            </w:pPr>
            <w:r w:rsidRPr="002F6616">
              <w:rPr>
                <w:rFonts w:eastAsia="SimSun"/>
                <w:sz w:val="20"/>
                <w:szCs w:val="20"/>
                <w:lang w:eastAsia="zh-CN"/>
              </w:rPr>
              <w:t xml:space="preserve">PSC </w:t>
            </w:r>
            <w:r w:rsidR="00DF236C">
              <w:rPr>
                <w:rFonts w:eastAsia="SimSun"/>
                <w:sz w:val="20"/>
                <w:szCs w:val="20"/>
                <w:lang w:eastAsia="zh-CN"/>
              </w:rPr>
              <w:t>1.1, 1.2</w:t>
            </w:r>
          </w:p>
        </w:tc>
        <w:tc>
          <w:tcPr>
            <w:tcW w:w="2612" w:type="dxa"/>
          </w:tcPr>
          <w:p w:rsidR="008E438A" w:rsidRPr="002F6616" w:rsidRDefault="00DF236C" w:rsidP="001D556B">
            <w:pPr>
              <w:jc w:val="center"/>
              <w:rPr>
                <w:rFonts w:eastAsia="SimSun"/>
                <w:sz w:val="20"/>
                <w:szCs w:val="20"/>
                <w:lang w:eastAsia="zh-CN"/>
              </w:rPr>
            </w:pPr>
            <w:r>
              <w:rPr>
                <w:rFonts w:eastAsia="SimSun"/>
                <w:sz w:val="20"/>
                <w:szCs w:val="20"/>
                <w:lang w:eastAsia="zh-CN"/>
              </w:rPr>
              <w:t>ISTE 1a, 1b</w:t>
            </w:r>
          </w:p>
        </w:tc>
      </w:tr>
      <w:tr w:rsidR="008E438A" w:rsidRPr="005F41F6" w:rsidTr="008E438A">
        <w:trPr>
          <w:trHeight w:val="402"/>
          <w:jc w:val="center"/>
        </w:trPr>
        <w:tc>
          <w:tcPr>
            <w:tcW w:w="1402" w:type="dxa"/>
          </w:tcPr>
          <w:p w:rsidR="008E438A" w:rsidRPr="005F41F6" w:rsidRDefault="008738B9" w:rsidP="005F41F6">
            <w:pPr>
              <w:jc w:val="center"/>
              <w:rPr>
                <w:rFonts w:eastAsia="SimSun"/>
                <w:sz w:val="20"/>
                <w:szCs w:val="20"/>
                <w:lang w:eastAsia="zh-CN"/>
              </w:rPr>
            </w:pPr>
            <w:r>
              <w:rPr>
                <w:rFonts w:eastAsia="SimSun"/>
                <w:sz w:val="20"/>
                <w:szCs w:val="20"/>
                <w:lang w:eastAsia="zh-CN"/>
              </w:rPr>
              <w:t>6/29/14</w:t>
            </w:r>
          </w:p>
        </w:tc>
        <w:tc>
          <w:tcPr>
            <w:tcW w:w="4228" w:type="dxa"/>
          </w:tcPr>
          <w:p w:rsidR="008E438A" w:rsidRPr="005F41F6" w:rsidRDefault="008738B9" w:rsidP="00210604">
            <w:pPr>
              <w:rPr>
                <w:rFonts w:eastAsia="SimSun"/>
                <w:sz w:val="20"/>
                <w:szCs w:val="20"/>
                <w:lang w:eastAsia="zh-CN"/>
              </w:rPr>
            </w:pPr>
            <w:r>
              <w:rPr>
                <w:rFonts w:eastAsia="SimSun"/>
                <w:sz w:val="20"/>
                <w:szCs w:val="20"/>
                <w:lang w:eastAsia="zh-CN"/>
              </w:rPr>
              <w:t>Reviewed the Bartow County Technology Plan [1 hour]</w:t>
            </w:r>
          </w:p>
        </w:tc>
        <w:tc>
          <w:tcPr>
            <w:tcW w:w="2774" w:type="dxa"/>
          </w:tcPr>
          <w:p w:rsidR="008E438A" w:rsidRPr="005F41F6" w:rsidRDefault="008E438A" w:rsidP="00DF236C">
            <w:pPr>
              <w:jc w:val="center"/>
              <w:rPr>
                <w:rFonts w:eastAsia="SimSun"/>
                <w:sz w:val="20"/>
                <w:szCs w:val="20"/>
                <w:lang w:eastAsia="zh-CN"/>
              </w:rPr>
            </w:pPr>
            <w:r>
              <w:rPr>
                <w:rFonts w:eastAsia="SimSun"/>
                <w:sz w:val="20"/>
                <w:szCs w:val="20"/>
                <w:lang w:eastAsia="zh-CN"/>
              </w:rPr>
              <w:t xml:space="preserve">PSC </w:t>
            </w:r>
            <w:r w:rsidR="00DF236C">
              <w:rPr>
                <w:rFonts w:eastAsia="SimSun"/>
                <w:sz w:val="20"/>
                <w:szCs w:val="20"/>
                <w:lang w:eastAsia="zh-CN"/>
              </w:rPr>
              <w:t>1.1, 1.2</w:t>
            </w:r>
          </w:p>
        </w:tc>
        <w:tc>
          <w:tcPr>
            <w:tcW w:w="2612" w:type="dxa"/>
          </w:tcPr>
          <w:p w:rsidR="008E438A" w:rsidRDefault="00DF236C" w:rsidP="005F41F6">
            <w:pPr>
              <w:jc w:val="center"/>
              <w:rPr>
                <w:rFonts w:eastAsia="SimSun"/>
                <w:sz w:val="20"/>
                <w:szCs w:val="20"/>
                <w:lang w:eastAsia="zh-CN"/>
              </w:rPr>
            </w:pPr>
            <w:r>
              <w:rPr>
                <w:rFonts w:eastAsia="SimSun"/>
                <w:sz w:val="20"/>
                <w:szCs w:val="20"/>
                <w:lang w:eastAsia="zh-CN"/>
              </w:rPr>
              <w:t>ISTE 1a, 1b</w:t>
            </w:r>
          </w:p>
        </w:tc>
      </w:tr>
      <w:tr w:rsidR="008E438A" w:rsidRPr="005F41F6" w:rsidTr="008E438A">
        <w:trPr>
          <w:trHeight w:val="402"/>
          <w:jc w:val="center"/>
        </w:trPr>
        <w:tc>
          <w:tcPr>
            <w:tcW w:w="1402" w:type="dxa"/>
          </w:tcPr>
          <w:p w:rsidR="008E438A" w:rsidRPr="005F41F6" w:rsidRDefault="008738B9" w:rsidP="005F41F6">
            <w:pPr>
              <w:jc w:val="center"/>
              <w:rPr>
                <w:rFonts w:eastAsia="SimSun"/>
                <w:sz w:val="20"/>
                <w:szCs w:val="20"/>
                <w:lang w:eastAsia="zh-CN"/>
              </w:rPr>
            </w:pPr>
            <w:r>
              <w:rPr>
                <w:rFonts w:eastAsia="SimSun"/>
                <w:sz w:val="20"/>
                <w:szCs w:val="20"/>
                <w:lang w:eastAsia="zh-CN"/>
              </w:rPr>
              <w:t>7/1/14</w:t>
            </w:r>
          </w:p>
        </w:tc>
        <w:tc>
          <w:tcPr>
            <w:tcW w:w="4228" w:type="dxa"/>
          </w:tcPr>
          <w:p w:rsidR="008E438A" w:rsidRPr="005F41F6" w:rsidRDefault="008738B9" w:rsidP="00210604">
            <w:pPr>
              <w:rPr>
                <w:rFonts w:eastAsia="SimSun"/>
                <w:sz w:val="20"/>
                <w:szCs w:val="20"/>
                <w:lang w:eastAsia="zh-CN"/>
              </w:rPr>
            </w:pPr>
            <w:r>
              <w:rPr>
                <w:rFonts w:eastAsia="SimSun"/>
                <w:sz w:val="20"/>
                <w:szCs w:val="20"/>
                <w:lang w:eastAsia="zh-CN"/>
              </w:rPr>
              <w:t>Reviewed Adairsville High School’s School Improvement Plan [1 hour]</w:t>
            </w:r>
          </w:p>
        </w:tc>
        <w:tc>
          <w:tcPr>
            <w:tcW w:w="2774" w:type="dxa"/>
          </w:tcPr>
          <w:p w:rsidR="008E438A" w:rsidRPr="005F41F6" w:rsidRDefault="00DF236C" w:rsidP="005F41F6">
            <w:pPr>
              <w:jc w:val="center"/>
              <w:rPr>
                <w:rFonts w:eastAsia="SimSun"/>
                <w:sz w:val="20"/>
                <w:szCs w:val="20"/>
                <w:lang w:eastAsia="zh-CN"/>
              </w:rPr>
            </w:pPr>
            <w:r>
              <w:rPr>
                <w:rFonts w:eastAsia="SimSun"/>
                <w:sz w:val="20"/>
                <w:szCs w:val="20"/>
                <w:lang w:eastAsia="zh-CN"/>
              </w:rPr>
              <w:t>PSC 1.1, 1.2</w:t>
            </w:r>
          </w:p>
        </w:tc>
        <w:tc>
          <w:tcPr>
            <w:tcW w:w="2612" w:type="dxa"/>
          </w:tcPr>
          <w:p w:rsidR="008E438A" w:rsidRPr="005F41F6" w:rsidRDefault="00DF236C" w:rsidP="005F41F6">
            <w:pPr>
              <w:jc w:val="center"/>
              <w:rPr>
                <w:rFonts w:eastAsia="SimSun"/>
                <w:sz w:val="20"/>
                <w:szCs w:val="20"/>
                <w:lang w:eastAsia="zh-CN"/>
              </w:rPr>
            </w:pPr>
            <w:r>
              <w:rPr>
                <w:rFonts w:eastAsia="SimSun"/>
                <w:sz w:val="20"/>
                <w:szCs w:val="20"/>
                <w:lang w:eastAsia="zh-CN"/>
              </w:rPr>
              <w:t>ISTE 1a, 1b</w:t>
            </w:r>
          </w:p>
        </w:tc>
      </w:tr>
      <w:tr w:rsidR="00A508B6" w:rsidRPr="005F41F6" w:rsidTr="008E438A">
        <w:trPr>
          <w:trHeight w:val="402"/>
          <w:jc w:val="center"/>
        </w:trPr>
        <w:tc>
          <w:tcPr>
            <w:tcW w:w="1402" w:type="dxa"/>
          </w:tcPr>
          <w:p w:rsidR="00A508B6" w:rsidRDefault="00A508B6" w:rsidP="005F41F6">
            <w:pPr>
              <w:jc w:val="center"/>
              <w:rPr>
                <w:rFonts w:eastAsia="SimSun"/>
                <w:sz w:val="20"/>
                <w:szCs w:val="20"/>
                <w:lang w:eastAsia="zh-CN"/>
              </w:rPr>
            </w:pPr>
            <w:r>
              <w:rPr>
                <w:rFonts w:eastAsia="SimSun"/>
                <w:sz w:val="20"/>
                <w:szCs w:val="20"/>
                <w:lang w:eastAsia="zh-CN"/>
              </w:rPr>
              <w:t>7/2/14</w:t>
            </w:r>
          </w:p>
        </w:tc>
        <w:tc>
          <w:tcPr>
            <w:tcW w:w="4228" w:type="dxa"/>
          </w:tcPr>
          <w:p w:rsidR="00A508B6" w:rsidRDefault="00A508B6" w:rsidP="00210604">
            <w:pPr>
              <w:rPr>
                <w:rFonts w:eastAsia="SimSun"/>
                <w:sz w:val="20"/>
                <w:szCs w:val="20"/>
                <w:lang w:eastAsia="zh-CN"/>
              </w:rPr>
            </w:pPr>
            <w:r>
              <w:rPr>
                <w:rFonts w:eastAsia="SimSun"/>
                <w:sz w:val="20"/>
                <w:szCs w:val="20"/>
                <w:lang w:eastAsia="zh-CN"/>
              </w:rPr>
              <w:t>Completed evaluation of AHS’s SIP [1 hour]</w:t>
            </w:r>
          </w:p>
        </w:tc>
        <w:tc>
          <w:tcPr>
            <w:tcW w:w="2774" w:type="dxa"/>
          </w:tcPr>
          <w:p w:rsidR="00A508B6" w:rsidRPr="005F41F6" w:rsidRDefault="00DF236C" w:rsidP="005F41F6">
            <w:pPr>
              <w:jc w:val="center"/>
              <w:rPr>
                <w:rFonts w:eastAsia="SimSun"/>
                <w:sz w:val="20"/>
                <w:szCs w:val="20"/>
                <w:lang w:eastAsia="zh-CN"/>
              </w:rPr>
            </w:pPr>
            <w:r>
              <w:rPr>
                <w:rFonts w:eastAsia="SimSun"/>
                <w:sz w:val="20"/>
                <w:szCs w:val="20"/>
                <w:lang w:eastAsia="zh-CN"/>
              </w:rPr>
              <w:t>PSC 1.1, 1.2</w:t>
            </w:r>
          </w:p>
        </w:tc>
        <w:tc>
          <w:tcPr>
            <w:tcW w:w="2612" w:type="dxa"/>
          </w:tcPr>
          <w:p w:rsidR="00A508B6" w:rsidRPr="005F41F6" w:rsidRDefault="00DF236C" w:rsidP="005F41F6">
            <w:pPr>
              <w:jc w:val="center"/>
              <w:rPr>
                <w:rFonts w:eastAsia="SimSun"/>
                <w:sz w:val="20"/>
                <w:szCs w:val="20"/>
                <w:lang w:eastAsia="zh-CN"/>
              </w:rPr>
            </w:pPr>
            <w:r>
              <w:rPr>
                <w:rFonts w:eastAsia="SimSun"/>
                <w:sz w:val="20"/>
                <w:szCs w:val="20"/>
                <w:lang w:eastAsia="zh-CN"/>
              </w:rPr>
              <w:t>ISTE 1a, 1b</w:t>
            </w:r>
          </w:p>
        </w:tc>
      </w:tr>
      <w:tr w:rsidR="008E438A" w:rsidRPr="005F41F6" w:rsidTr="008E438A">
        <w:trPr>
          <w:trHeight w:val="402"/>
          <w:jc w:val="center"/>
        </w:trPr>
        <w:tc>
          <w:tcPr>
            <w:tcW w:w="1402" w:type="dxa"/>
          </w:tcPr>
          <w:p w:rsidR="008E438A" w:rsidRPr="005F41F6" w:rsidRDefault="008738B9" w:rsidP="005F41F6">
            <w:pPr>
              <w:jc w:val="center"/>
              <w:rPr>
                <w:rFonts w:eastAsia="SimSun"/>
                <w:sz w:val="20"/>
                <w:szCs w:val="20"/>
                <w:lang w:eastAsia="zh-CN"/>
              </w:rPr>
            </w:pPr>
            <w:r>
              <w:rPr>
                <w:rFonts w:eastAsia="SimSun"/>
                <w:sz w:val="20"/>
                <w:szCs w:val="20"/>
                <w:lang w:eastAsia="zh-CN"/>
              </w:rPr>
              <w:t>7/3/14</w:t>
            </w:r>
          </w:p>
        </w:tc>
        <w:tc>
          <w:tcPr>
            <w:tcW w:w="4228" w:type="dxa"/>
          </w:tcPr>
          <w:p w:rsidR="008E438A" w:rsidRPr="005F41F6" w:rsidRDefault="008738B9" w:rsidP="00210604">
            <w:pPr>
              <w:rPr>
                <w:rFonts w:eastAsia="SimSun"/>
                <w:sz w:val="20"/>
                <w:szCs w:val="20"/>
                <w:lang w:eastAsia="zh-CN"/>
              </w:rPr>
            </w:pPr>
            <w:r>
              <w:rPr>
                <w:rFonts w:eastAsia="SimSun"/>
                <w:sz w:val="20"/>
                <w:szCs w:val="20"/>
                <w:lang w:eastAsia="zh-CN"/>
              </w:rPr>
              <w:t>Completed essential conditions 1,2, and 3 of SWOT Analysis [2 hours]</w:t>
            </w:r>
          </w:p>
        </w:tc>
        <w:tc>
          <w:tcPr>
            <w:tcW w:w="2774" w:type="dxa"/>
          </w:tcPr>
          <w:p w:rsidR="008E438A" w:rsidRPr="005F41F6" w:rsidRDefault="00DF236C" w:rsidP="005F41F6">
            <w:pPr>
              <w:jc w:val="center"/>
              <w:rPr>
                <w:rFonts w:eastAsia="SimSun"/>
                <w:sz w:val="20"/>
                <w:szCs w:val="20"/>
                <w:lang w:eastAsia="zh-CN"/>
              </w:rPr>
            </w:pPr>
            <w:r>
              <w:rPr>
                <w:rFonts w:eastAsia="SimSun"/>
                <w:sz w:val="20"/>
                <w:szCs w:val="20"/>
                <w:lang w:eastAsia="zh-CN"/>
              </w:rPr>
              <w:t>PSC 1.1, 1.2</w:t>
            </w:r>
            <w:r>
              <w:rPr>
                <w:rFonts w:eastAsia="SimSun"/>
                <w:sz w:val="20"/>
                <w:szCs w:val="20"/>
                <w:lang w:eastAsia="zh-CN"/>
              </w:rPr>
              <w:t>, 1.3, 1.4, 5.1, 5.2, 5.3</w:t>
            </w:r>
          </w:p>
        </w:tc>
        <w:tc>
          <w:tcPr>
            <w:tcW w:w="2612" w:type="dxa"/>
          </w:tcPr>
          <w:p w:rsidR="008E438A" w:rsidRPr="005F41F6" w:rsidRDefault="00DF236C" w:rsidP="005F41F6">
            <w:pPr>
              <w:jc w:val="center"/>
              <w:rPr>
                <w:rFonts w:eastAsia="SimSun"/>
                <w:sz w:val="20"/>
                <w:szCs w:val="20"/>
                <w:lang w:eastAsia="zh-CN"/>
              </w:rPr>
            </w:pPr>
            <w:r>
              <w:rPr>
                <w:rFonts w:eastAsia="SimSun"/>
                <w:sz w:val="20"/>
                <w:szCs w:val="20"/>
                <w:lang w:eastAsia="zh-CN"/>
              </w:rPr>
              <w:t>ISTE 1a, ab, 1c, 1d, 4a, 4b, 4c</w:t>
            </w:r>
          </w:p>
        </w:tc>
      </w:tr>
      <w:tr w:rsidR="00DF236C" w:rsidRPr="005F41F6" w:rsidTr="008E438A">
        <w:trPr>
          <w:trHeight w:val="402"/>
          <w:jc w:val="center"/>
        </w:trPr>
        <w:tc>
          <w:tcPr>
            <w:tcW w:w="1402" w:type="dxa"/>
          </w:tcPr>
          <w:p w:rsidR="00DF236C" w:rsidRPr="005F41F6" w:rsidRDefault="00DF236C" w:rsidP="005F41F6">
            <w:pPr>
              <w:jc w:val="center"/>
              <w:rPr>
                <w:rFonts w:eastAsia="SimSun"/>
                <w:sz w:val="20"/>
                <w:szCs w:val="20"/>
                <w:lang w:eastAsia="zh-CN"/>
              </w:rPr>
            </w:pPr>
            <w:r>
              <w:rPr>
                <w:rFonts w:eastAsia="SimSun"/>
                <w:sz w:val="20"/>
                <w:szCs w:val="20"/>
                <w:lang w:eastAsia="zh-CN"/>
              </w:rPr>
              <w:t>7/4/14</w:t>
            </w:r>
          </w:p>
        </w:tc>
        <w:tc>
          <w:tcPr>
            <w:tcW w:w="4228" w:type="dxa"/>
          </w:tcPr>
          <w:p w:rsidR="00DF236C" w:rsidRPr="005F41F6" w:rsidRDefault="00DF236C" w:rsidP="00210604">
            <w:pPr>
              <w:rPr>
                <w:rFonts w:eastAsia="SimSun"/>
                <w:sz w:val="20"/>
                <w:szCs w:val="20"/>
                <w:lang w:eastAsia="zh-CN"/>
              </w:rPr>
            </w:pPr>
            <w:r>
              <w:rPr>
                <w:rFonts w:eastAsia="SimSun"/>
                <w:sz w:val="20"/>
                <w:szCs w:val="20"/>
                <w:lang w:eastAsia="zh-CN"/>
              </w:rPr>
              <w:t>Completed essential conditions 4 and 5 of SWOT Analysis [1.5 hours]</w:t>
            </w:r>
          </w:p>
        </w:tc>
        <w:tc>
          <w:tcPr>
            <w:tcW w:w="2774" w:type="dxa"/>
          </w:tcPr>
          <w:p w:rsidR="00DF236C" w:rsidRPr="005F41F6" w:rsidRDefault="00DF236C" w:rsidP="00A05F2A">
            <w:pPr>
              <w:jc w:val="center"/>
              <w:rPr>
                <w:rFonts w:eastAsia="SimSun"/>
                <w:sz w:val="20"/>
                <w:szCs w:val="20"/>
                <w:lang w:eastAsia="zh-CN"/>
              </w:rPr>
            </w:pPr>
            <w:r>
              <w:rPr>
                <w:rFonts w:eastAsia="SimSun"/>
                <w:sz w:val="20"/>
                <w:szCs w:val="20"/>
                <w:lang w:eastAsia="zh-CN"/>
              </w:rPr>
              <w:t>PSC 1.1, 1.2</w:t>
            </w:r>
            <w:r>
              <w:rPr>
                <w:rFonts w:eastAsia="SimSun"/>
                <w:sz w:val="20"/>
                <w:szCs w:val="20"/>
                <w:lang w:eastAsia="zh-CN"/>
              </w:rPr>
              <w:t>, 1.3, 1.4</w:t>
            </w:r>
            <w:r>
              <w:rPr>
                <w:rFonts w:eastAsia="SimSun"/>
                <w:sz w:val="20"/>
                <w:szCs w:val="20"/>
                <w:lang w:eastAsia="zh-CN"/>
              </w:rPr>
              <w:t>, 5.1, 5.2, 5.3</w:t>
            </w:r>
          </w:p>
        </w:tc>
        <w:tc>
          <w:tcPr>
            <w:tcW w:w="2612" w:type="dxa"/>
          </w:tcPr>
          <w:p w:rsidR="00DF236C" w:rsidRPr="005F41F6" w:rsidRDefault="00DF236C" w:rsidP="005F41F6">
            <w:pPr>
              <w:jc w:val="center"/>
              <w:rPr>
                <w:rFonts w:eastAsia="SimSun"/>
                <w:sz w:val="20"/>
                <w:szCs w:val="20"/>
                <w:lang w:eastAsia="zh-CN"/>
              </w:rPr>
            </w:pPr>
            <w:r>
              <w:rPr>
                <w:rFonts w:eastAsia="SimSun"/>
                <w:sz w:val="20"/>
                <w:szCs w:val="20"/>
                <w:lang w:eastAsia="zh-CN"/>
              </w:rPr>
              <w:t>ISTE 1a, ab, 1c, 1d, 4a, 4b, 4c</w:t>
            </w:r>
          </w:p>
        </w:tc>
      </w:tr>
      <w:tr w:rsidR="00DF236C" w:rsidRPr="005F41F6" w:rsidTr="008E438A">
        <w:trPr>
          <w:trHeight w:val="402"/>
          <w:jc w:val="center"/>
        </w:trPr>
        <w:tc>
          <w:tcPr>
            <w:tcW w:w="1402" w:type="dxa"/>
          </w:tcPr>
          <w:p w:rsidR="00DF236C" w:rsidRPr="005F41F6" w:rsidRDefault="00DF236C" w:rsidP="005F41F6">
            <w:pPr>
              <w:jc w:val="center"/>
              <w:rPr>
                <w:rFonts w:eastAsia="SimSun"/>
                <w:sz w:val="20"/>
                <w:szCs w:val="20"/>
                <w:lang w:eastAsia="zh-CN"/>
              </w:rPr>
            </w:pPr>
            <w:r>
              <w:rPr>
                <w:rFonts w:eastAsia="SimSun"/>
                <w:sz w:val="20"/>
                <w:szCs w:val="20"/>
                <w:lang w:eastAsia="zh-CN"/>
              </w:rPr>
              <w:t>7/5/14</w:t>
            </w:r>
          </w:p>
        </w:tc>
        <w:tc>
          <w:tcPr>
            <w:tcW w:w="4228" w:type="dxa"/>
          </w:tcPr>
          <w:p w:rsidR="00DF236C" w:rsidRPr="005F41F6" w:rsidRDefault="00DF236C" w:rsidP="00210604">
            <w:pPr>
              <w:rPr>
                <w:rFonts w:eastAsia="SimSun"/>
                <w:sz w:val="20"/>
                <w:szCs w:val="20"/>
                <w:lang w:eastAsia="zh-CN"/>
              </w:rPr>
            </w:pPr>
            <w:r>
              <w:rPr>
                <w:rFonts w:eastAsia="SimSun"/>
                <w:sz w:val="20"/>
                <w:szCs w:val="20"/>
                <w:lang w:eastAsia="zh-CN"/>
              </w:rPr>
              <w:t>Completed remainder of SWOT Analysis and revised [2.5 hours]</w:t>
            </w:r>
          </w:p>
        </w:tc>
        <w:tc>
          <w:tcPr>
            <w:tcW w:w="2774" w:type="dxa"/>
          </w:tcPr>
          <w:p w:rsidR="00DF236C" w:rsidRPr="005F41F6" w:rsidRDefault="00DF236C" w:rsidP="00A05F2A">
            <w:pPr>
              <w:jc w:val="center"/>
              <w:rPr>
                <w:rFonts w:eastAsia="SimSun"/>
                <w:sz w:val="20"/>
                <w:szCs w:val="20"/>
                <w:lang w:eastAsia="zh-CN"/>
              </w:rPr>
            </w:pPr>
            <w:r>
              <w:rPr>
                <w:rFonts w:eastAsia="SimSun"/>
                <w:sz w:val="20"/>
                <w:szCs w:val="20"/>
                <w:lang w:eastAsia="zh-CN"/>
              </w:rPr>
              <w:t>PSC 1.1, 1.2</w:t>
            </w:r>
            <w:r>
              <w:rPr>
                <w:rFonts w:eastAsia="SimSun"/>
                <w:sz w:val="20"/>
                <w:szCs w:val="20"/>
                <w:lang w:eastAsia="zh-CN"/>
              </w:rPr>
              <w:t>, 1.3, 1.4</w:t>
            </w:r>
            <w:r>
              <w:rPr>
                <w:rFonts w:eastAsia="SimSun"/>
                <w:sz w:val="20"/>
                <w:szCs w:val="20"/>
                <w:lang w:eastAsia="zh-CN"/>
              </w:rPr>
              <w:t>, 5.1, 5.2, 5.3</w:t>
            </w:r>
          </w:p>
        </w:tc>
        <w:tc>
          <w:tcPr>
            <w:tcW w:w="2612" w:type="dxa"/>
          </w:tcPr>
          <w:p w:rsidR="00DF236C" w:rsidRPr="005F41F6" w:rsidRDefault="00DF236C" w:rsidP="005F41F6">
            <w:pPr>
              <w:jc w:val="center"/>
              <w:rPr>
                <w:rFonts w:eastAsia="SimSun"/>
                <w:sz w:val="20"/>
                <w:szCs w:val="20"/>
                <w:lang w:eastAsia="zh-CN"/>
              </w:rPr>
            </w:pPr>
            <w:r>
              <w:rPr>
                <w:rFonts w:eastAsia="SimSun"/>
                <w:sz w:val="20"/>
                <w:szCs w:val="20"/>
                <w:lang w:eastAsia="zh-CN"/>
              </w:rPr>
              <w:t>ISTE 1a, ab, 1c, 1d, 4a, 4b, 4c</w:t>
            </w:r>
          </w:p>
        </w:tc>
      </w:tr>
      <w:tr w:rsidR="00DF236C" w:rsidRPr="005F41F6" w:rsidTr="008E438A">
        <w:trPr>
          <w:trHeight w:val="402"/>
          <w:jc w:val="center"/>
        </w:trPr>
        <w:tc>
          <w:tcPr>
            <w:tcW w:w="1402" w:type="dxa"/>
          </w:tcPr>
          <w:p w:rsidR="00DF236C" w:rsidRPr="005F41F6" w:rsidRDefault="00DF236C" w:rsidP="005F41F6">
            <w:pPr>
              <w:jc w:val="center"/>
              <w:rPr>
                <w:rFonts w:eastAsia="SimSun"/>
                <w:sz w:val="20"/>
                <w:szCs w:val="20"/>
                <w:lang w:eastAsia="zh-CN"/>
              </w:rPr>
            </w:pPr>
            <w:r>
              <w:rPr>
                <w:rFonts w:eastAsia="SimSun"/>
                <w:sz w:val="20"/>
                <w:szCs w:val="20"/>
                <w:lang w:eastAsia="zh-CN"/>
              </w:rPr>
              <w:t>7/7/14</w:t>
            </w:r>
          </w:p>
        </w:tc>
        <w:tc>
          <w:tcPr>
            <w:tcW w:w="4228" w:type="dxa"/>
          </w:tcPr>
          <w:p w:rsidR="00DF236C" w:rsidRPr="005F41F6" w:rsidRDefault="00DF236C" w:rsidP="00210604">
            <w:pPr>
              <w:rPr>
                <w:rFonts w:eastAsia="SimSun"/>
                <w:sz w:val="20"/>
                <w:szCs w:val="20"/>
                <w:lang w:eastAsia="zh-CN"/>
              </w:rPr>
            </w:pPr>
            <w:r>
              <w:rPr>
                <w:rFonts w:eastAsia="SimSun"/>
                <w:sz w:val="20"/>
                <w:szCs w:val="20"/>
                <w:lang w:eastAsia="zh-CN"/>
              </w:rPr>
              <w:t>Using SWOT Analysis, decided on goals for Action Plan [.5 hours]</w:t>
            </w:r>
          </w:p>
        </w:tc>
        <w:tc>
          <w:tcPr>
            <w:tcW w:w="2774" w:type="dxa"/>
          </w:tcPr>
          <w:p w:rsidR="00DF236C" w:rsidRPr="005F41F6" w:rsidRDefault="00DF236C" w:rsidP="00A05F2A">
            <w:pPr>
              <w:jc w:val="center"/>
              <w:rPr>
                <w:rFonts w:eastAsia="SimSun"/>
                <w:sz w:val="20"/>
                <w:szCs w:val="20"/>
                <w:lang w:eastAsia="zh-CN"/>
              </w:rPr>
            </w:pPr>
            <w:r>
              <w:rPr>
                <w:rFonts w:eastAsia="SimSun"/>
                <w:sz w:val="20"/>
                <w:szCs w:val="20"/>
                <w:lang w:eastAsia="zh-CN"/>
              </w:rPr>
              <w:t>PSC 1.1, 1.2</w:t>
            </w:r>
            <w:r>
              <w:rPr>
                <w:rFonts w:eastAsia="SimSun"/>
                <w:sz w:val="20"/>
                <w:szCs w:val="20"/>
                <w:lang w:eastAsia="zh-CN"/>
              </w:rPr>
              <w:t>, 1.3, 1.4</w:t>
            </w:r>
          </w:p>
        </w:tc>
        <w:tc>
          <w:tcPr>
            <w:tcW w:w="2612" w:type="dxa"/>
          </w:tcPr>
          <w:p w:rsidR="00DF236C" w:rsidRPr="005F41F6" w:rsidRDefault="00DF236C" w:rsidP="005F41F6">
            <w:pPr>
              <w:jc w:val="center"/>
              <w:rPr>
                <w:rFonts w:eastAsia="SimSun"/>
                <w:sz w:val="20"/>
                <w:szCs w:val="20"/>
                <w:lang w:eastAsia="zh-CN"/>
              </w:rPr>
            </w:pPr>
            <w:r>
              <w:rPr>
                <w:rFonts w:eastAsia="SimSun"/>
                <w:sz w:val="20"/>
                <w:szCs w:val="20"/>
                <w:lang w:eastAsia="zh-CN"/>
              </w:rPr>
              <w:t>ISTE 1a, ab, 1c, 1d</w:t>
            </w:r>
          </w:p>
        </w:tc>
      </w:tr>
      <w:tr w:rsidR="00DF236C" w:rsidRPr="005F41F6" w:rsidTr="008E438A">
        <w:trPr>
          <w:trHeight w:val="402"/>
          <w:jc w:val="center"/>
        </w:trPr>
        <w:tc>
          <w:tcPr>
            <w:tcW w:w="1402" w:type="dxa"/>
          </w:tcPr>
          <w:p w:rsidR="00DF236C" w:rsidRDefault="00DF236C" w:rsidP="005F41F6">
            <w:pPr>
              <w:jc w:val="center"/>
              <w:rPr>
                <w:rFonts w:eastAsia="SimSun"/>
                <w:sz w:val="20"/>
                <w:szCs w:val="20"/>
                <w:lang w:eastAsia="zh-CN"/>
              </w:rPr>
            </w:pPr>
            <w:r>
              <w:rPr>
                <w:rFonts w:eastAsia="SimSun"/>
                <w:sz w:val="20"/>
                <w:szCs w:val="20"/>
                <w:lang w:eastAsia="zh-CN"/>
              </w:rPr>
              <w:t>7/7/14</w:t>
            </w:r>
          </w:p>
        </w:tc>
        <w:tc>
          <w:tcPr>
            <w:tcW w:w="4228" w:type="dxa"/>
          </w:tcPr>
          <w:p w:rsidR="00DF236C" w:rsidRDefault="00DF236C" w:rsidP="00210604">
            <w:pPr>
              <w:rPr>
                <w:rFonts w:eastAsia="SimSun"/>
                <w:sz w:val="20"/>
                <w:szCs w:val="20"/>
                <w:lang w:eastAsia="zh-CN"/>
              </w:rPr>
            </w:pPr>
            <w:r>
              <w:rPr>
                <w:rFonts w:eastAsia="SimSun"/>
                <w:sz w:val="20"/>
                <w:szCs w:val="20"/>
                <w:lang w:eastAsia="zh-CN"/>
              </w:rPr>
              <w:t>Reviewed classmates’ evaluations of their schools’ SIP [.5 hours]</w:t>
            </w:r>
          </w:p>
        </w:tc>
        <w:tc>
          <w:tcPr>
            <w:tcW w:w="2774" w:type="dxa"/>
          </w:tcPr>
          <w:p w:rsidR="00DF236C" w:rsidRPr="005F41F6" w:rsidRDefault="00DF236C" w:rsidP="00A05F2A">
            <w:pPr>
              <w:jc w:val="center"/>
              <w:rPr>
                <w:rFonts w:eastAsia="SimSun"/>
                <w:sz w:val="20"/>
                <w:szCs w:val="20"/>
                <w:lang w:eastAsia="zh-CN"/>
              </w:rPr>
            </w:pPr>
            <w:r>
              <w:rPr>
                <w:rFonts w:eastAsia="SimSun"/>
                <w:sz w:val="20"/>
                <w:szCs w:val="20"/>
                <w:lang w:eastAsia="zh-CN"/>
              </w:rPr>
              <w:t>PSC 1.1, 1.2</w:t>
            </w:r>
          </w:p>
        </w:tc>
        <w:tc>
          <w:tcPr>
            <w:tcW w:w="2612" w:type="dxa"/>
          </w:tcPr>
          <w:p w:rsidR="00DF236C" w:rsidRPr="005F41F6" w:rsidRDefault="00DF236C" w:rsidP="00DF236C">
            <w:pPr>
              <w:jc w:val="center"/>
              <w:rPr>
                <w:rFonts w:eastAsia="SimSun"/>
                <w:sz w:val="20"/>
                <w:szCs w:val="20"/>
                <w:lang w:eastAsia="zh-CN"/>
              </w:rPr>
            </w:pPr>
            <w:r>
              <w:rPr>
                <w:rFonts w:eastAsia="SimSun"/>
                <w:sz w:val="20"/>
                <w:szCs w:val="20"/>
                <w:lang w:eastAsia="zh-CN"/>
              </w:rPr>
              <w:t>ISTE 1a, 1b</w:t>
            </w:r>
          </w:p>
        </w:tc>
      </w:tr>
      <w:tr w:rsidR="00DF236C" w:rsidRPr="005F41F6" w:rsidTr="008E438A">
        <w:trPr>
          <w:trHeight w:val="402"/>
          <w:jc w:val="center"/>
        </w:trPr>
        <w:tc>
          <w:tcPr>
            <w:tcW w:w="1402" w:type="dxa"/>
          </w:tcPr>
          <w:p w:rsidR="00DF236C" w:rsidRPr="005F41F6" w:rsidRDefault="00DF236C" w:rsidP="005F41F6">
            <w:pPr>
              <w:jc w:val="center"/>
              <w:rPr>
                <w:rFonts w:eastAsia="SimSun"/>
                <w:sz w:val="20"/>
                <w:szCs w:val="20"/>
                <w:lang w:eastAsia="zh-CN"/>
              </w:rPr>
            </w:pPr>
            <w:r>
              <w:rPr>
                <w:rFonts w:eastAsia="SimSun"/>
                <w:sz w:val="20"/>
                <w:szCs w:val="20"/>
                <w:lang w:eastAsia="zh-CN"/>
              </w:rPr>
              <w:t>7/9/14</w:t>
            </w:r>
          </w:p>
        </w:tc>
        <w:tc>
          <w:tcPr>
            <w:tcW w:w="4228" w:type="dxa"/>
          </w:tcPr>
          <w:p w:rsidR="00DF236C" w:rsidRPr="005F41F6" w:rsidRDefault="00DF236C" w:rsidP="00210604">
            <w:pPr>
              <w:rPr>
                <w:rFonts w:eastAsia="SimSun"/>
                <w:sz w:val="20"/>
                <w:szCs w:val="20"/>
                <w:lang w:eastAsia="zh-CN"/>
              </w:rPr>
            </w:pPr>
            <w:r>
              <w:rPr>
                <w:rFonts w:eastAsia="SimSun"/>
                <w:sz w:val="20"/>
                <w:szCs w:val="20"/>
                <w:lang w:eastAsia="zh-CN"/>
              </w:rPr>
              <w:t>Completed first two goals of Action Plan [1 hour]</w:t>
            </w:r>
          </w:p>
        </w:tc>
        <w:tc>
          <w:tcPr>
            <w:tcW w:w="2774" w:type="dxa"/>
          </w:tcPr>
          <w:p w:rsidR="00DF236C" w:rsidRPr="005F41F6" w:rsidRDefault="00DF236C" w:rsidP="00A05F2A">
            <w:pPr>
              <w:jc w:val="center"/>
              <w:rPr>
                <w:rFonts w:eastAsia="SimSun"/>
                <w:sz w:val="20"/>
                <w:szCs w:val="20"/>
                <w:lang w:eastAsia="zh-CN"/>
              </w:rPr>
            </w:pPr>
            <w:r>
              <w:rPr>
                <w:rFonts w:eastAsia="SimSun"/>
                <w:sz w:val="20"/>
                <w:szCs w:val="20"/>
                <w:lang w:eastAsia="zh-CN"/>
              </w:rPr>
              <w:t>PSC 1.1, 1.2</w:t>
            </w:r>
            <w:r>
              <w:rPr>
                <w:rFonts w:eastAsia="SimSun"/>
                <w:sz w:val="20"/>
                <w:szCs w:val="20"/>
                <w:lang w:eastAsia="zh-CN"/>
              </w:rPr>
              <w:t>, 1.3, 1.4</w:t>
            </w:r>
          </w:p>
        </w:tc>
        <w:tc>
          <w:tcPr>
            <w:tcW w:w="2612" w:type="dxa"/>
          </w:tcPr>
          <w:p w:rsidR="00DF236C" w:rsidRPr="005F41F6" w:rsidRDefault="00DF236C" w:rsidP="005F41F6">
            <w:pPr>
              <w:jc w:val="center"/>
              <w:rPr>
                <w:rFonts w:eastAsia="SimSun"/>
                <w:sz w:val="20"/>
                <w:szCs w:val="20"/>
                <w:lang w:eastAsia="zh-CN"/>
              </w:rPr>
            </w:pPr>
            <w:r>
              <w:rPr>
                <w:rFonts w:eastAsia="SimSun"/>
                <w:sz w:val="20"/>
                <w:szCs w:val="20"/>
                <w:lang w:eastAsia="zh-CN"/>
              </w:rPr>
              <w:t>ISTE 1a, ab, 1c, 1d</w:t>
            </w:r>
          </w:p>
        </w:tc>
      </w:tr>
      <w:tr w:rsidR="00DF236C" w:rsidRPr="005F41F6" w:rsidTr="008E438A">
        <w:trPr>
          <w:trHeight w:val="402"/>
          <w:jc w:val="center"/>
        </w:trPr>
        <w:tc>
          <w:tcPr>
            <w:tcW w:w="1402" w:type="dxa"/>
          </w:tcPr>
          <w:p w:rsidR="00DF236C" w:rsidRPr="005F41F6" w:rsidRDefault="00DF236C" w:rsidP="005F41F6">
            <w:pPr>
              <w:jc w:val="center"/>
              <w:rPr>
                <w:rFonts w:eastAsia="SimSun"/>
                <w:sz w:val="20"/>
                <w:szCs w:val="20"/>
                <w:lang w:eastAsia="zh-CN"/>
              </w:rPr>
            </w:pPr>
            <w:r>
              <w:rPr>
                <w:rFonts w:eastAsia="SimSun"/>
                <w:sz w:val="20"/>
                <w:szCs w:val="20"/>
                <w:lang w:eastAsia="zh-CN"/>
              </w:rPr>
              <w:t xml:space="preserve">7/10/14 </w:t>
            </w:r>
          </w:p>
        </w:tc>
        <w:tc>
          <w:tcPr>
            <w:tcW w:w="4228" w:type="dxa"/>
          </w:tcPr>
          <w:p w:rsidR="00DF236C" w:rsidRPr="005F41F6" w:rsidRDefault="00DF236C" w:rsidP="00210604">
            <w:pPr>
              <w:rPr>
                <w:rFonts w:eastAsia="SimSun"/>
                <w:sz w:val="20"/>
                <w:szCs w:val="20"/>
                <w:lang w:eastAsia="zh-CN"/>
              </w:rPr>
            </w:pPr>
            <w:r>
              <w:rPr>
                <w:rFonts w:eastAsia="SimSun"/>
                <w:sz w:val="20"/>
                <w:szCs w:val="20"/>
                <w:lang w:eastAsia="zh-CN"/>
              </w:rPr>
              <w:t>Completed and revised Action Plan [1.5 hours]</w:t>
            </w:r>
          </w:p>
        </w:tc>
        <w:tc>
          <w:tcPr>
            <w:tcW w:w="2774" w:type="dxa"/>
          </w:tcPr>
          <w:p w:rsidR="00DF236C" w:rsidRPr="005F41F6" w:rsidRDefault="00DF236C" w:rsidP="00A05F2A">
            <w:pPr>
              <w:jc w:val="center"/>
              <w:rPr>
                <w:rFonts w:eastAsia="SimSun"/>
                <w:sz w:val="20"/>
                <w:szCs w:val="20"/>
                <w:lang w:eastAsia="zh-CN"/>
              </w:rPr>
            </w:pPr>
            <w:r>
              <w:rPr>
                <w:rFonts w:eastAsia="SimSun"/>
                <w:sz w:val="20"/>
                <w:szCs w:val="20"/>
                <w:lang w:eastAsia="zh-CN"/>
              </w:rPr>
              <w:t>PSC 1.1, 1.2</w:t>
            </w:r>
            <w:r>
              <w:rPr>
                <w:rFonts w:eastAsia="SimSun"/>
                <w:sz w:val="20"/>
                <w:szCs w:val="20"/>
                <w:lang w:eastAsia="zh-CN"/>
              </w:rPr>
              <w:t>, 1.3, 1.4</w:t>
            </w:r>
          </w:p>
        </w:tc>
        <w:tc>
          <w:tcPr>
            <w:tcW w:w="2612" w:type="dxa"/>
          </w:tcPr>
          <w:p w:rsidR="00DF236C" w:rsidRPr="005F41F6" w:rsidRDefault="00DF236C" w:rsidP="005F41F6">
            <w:pPr>
              <w:jc w:val="center"/>
              <w:rPr>
                <w:rFonts w:eastAsia="SimSun"/>
                <w:sz w:val="20"/>
                <w:szCs w:val="20"/>
                <w:lang w:eastAsia="zh-CN"/>
              </w:rPr>
            </w:pPr>
            <w:r>
              <w:rPr>
                <w:rFonts w:eastAsia="SimSun"/>
                <w:sz w:val="20"/>
                <w:szCs w:val="20"/>
                <w:lang w:eastAsia="zh-CN"/>
              </w:rPr>
              <w:t>ISTE 1a, ab, 1c, 1d</w:t>
            </w:r>
          </w:p>
        </w:tc>
      </w:tr>
      <w:tr w:rsidR="00DF236C" w:rsidRPr="005F41F6" w:rsidTr="008E438A">
        <w:trPr>
          <w:trHeight w:val="305"/>
          <w:jc w:val="center"/>
        </w:trPr>
        <w:tc>
          <w:tcPr>
            <w:tcW w:w="1402" w:type="dxa"/>
          </w:tcPr>
          <w:p w:rsidR="00DF236C" w:rsidRPr="005F41F6" w:rsidRDefault="00DF236C" w:rsidP="00210604">
            <w:pPr>
              <w:rPr>
                <w:rFonts w:eastAsia="SimSun"/>
                <w:sz w:val="20"/>
                <w:szCs w:val="20"/>
                <w:lang w:eastAsia="zh-CN"/>
              </w:rPr>
            </w:pPr>
          </w:p>
        </w:tc>
        <w:tc>
          <w:tcPr>
            <w:tcW w:w="4228" w:type="dxa"/>
          </w:tcPr>
          <w:p w:rsidR="00DF236C" w:rsidRPr="005F41F6" w:rsidRDefault="00DF236C" w:rsidP="005F41F6">
            <w:pPr>
              <w:jc w:val="right"/>
              <w:rPr>
                <w:rFonts w:eastAsia="SimSun"/>
                <w:sz w:val="20"/>
                <w:szCs w:val="20"/>
                <w:lang w:eastAsia="zh-CN"/>
              </w:rPr>
            </w:pPr>
            <w:r>
              <w:rPr>
                <w:rFonts w:eastAsia="SimSun"/>
                <w:sz w:val="20"/>
                <w:szCs w:val="20"/>
                <w:lang w:eastAsia="zh-CN"/>
              </w:rPr>
              <w:t>Total Hours: [16.5</w:t>
            </w:r>
            <w:r w:rsidRPr="00B405FD">
              <w:rPr>
                <w:rFonts w:eastAsia="SimSun"/>
                <w:sz w:val="20"/>
                <w:szCs w:val="20"/>
                <w:lang w:eastAsia="zh-CN"/>
              </w:rPr>
              <w:t xml:space="preserve"> hours ]</w:t>
            </w:r>
          </w:p>
        </w:tc>
        <w:tc>
          <w:tcPr>
            <w:tcW w:w="2774" w:type="dxa"/>
          </w:tcPr>
          <w:p w:rsidR="00DF236C" w:rsidRPr="005F41F6" w:rsidRDefault="00DF236C" w:rsidP="00210604">
            <w:pPr>
              <w:rPr>
                <w:rFonts w:eastAsia="SimSun"/>
                <w:sz w:val="20"/>
                <w:szCs w:val="20"/>
                <w:lang w:eastAsia="zh-CN"/>
              </w:rPr>
            </w:pPr>
          </w:p>
        </w:tc>
        <w:tc>
          <w:tcPr>
            <w:tcW w:w="2612" w:type="dxa"/>
          </w:tcPr>
          <w:p w:rsidR="00DF236C" w:rsidRPr="005F41F6" w:rsidRDefault="00DF236C"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85F93"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85F93"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85F93"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85F93"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85F93"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85F93"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85F93" w:rsidP="005F41F6">
            <w:pPr>
              <w:jc w:val="center"/>
              <w:rPr>
                <w:rFonts w:eastAsia="SimSun"/>
                <w:sz w:val="20"/>
                <w:szCs w:val="20"/>
                <w:lang w:eastAsia="zh-CN"/>
              </w:rPr>
            </w:pPr>
            <w:r>
              <w:rPr>
                <w:rFonts w:eastAsia="SimSun"/>
                <w:sz w:val="20"/>
                <w:szCs w:val="20"/>
                <w:lang w:eastAsia="zh-CN"/>
              </w:rPr>
              <w:t>x</w:t>
            </w: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lastRenderedPageBreak/>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E85F93" w:rsidP="005F41F6">
            <w:pPr>
              <w:jc w:val="center"/>
              <w:rPr>
                <w:rFonts w:eastAsia="SimSun"/>
                <w:sz w:val="20"/>
                <w:szCs w:val="20"/>
                <w:lang w:eastAsia="zh-CN"/>
              </w:rPr>
            </w:pPr>
            <w:r>
              <w:rPr>
                <w:rFonts w:eastAsia="SimSun"/>
                <w:sz w:val="20"/>
                <w:szCs w:val="20"/>
                <w:lang w:eastAsia="zh-CN"/>
              </w:rPr>
              <w:t>x</w:t>
            </w: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85F93"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85F93"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E85F93" w:rsidP="005F41F6">
            <w:pPr>
              <w:jc w:val="center"/>
              <w:rPr>
                <w:rFonts w:eastAsia="SimSun"/>
                <w:sz w:val="20"/>
                <w:szCs w:val="20"/>
                <w:lang w:eastAsia="zh-CN"/>
              </w:rPr>
            </w:pPr>
            <w:r>
              <w:rPr>
                <w:rFonts w:eastAsia="SimSun"/>
                <w:sz w:val="20"/>
                <w:szCs w:val="20"/>
                <w:lang w:eastAsia="zh-CN"/>
              </w:rPr>
              <w:t>x</w:t>
            </w: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B31B25" w:rsidP="00272394">
      <w:pPr>
        <w:rPr>
          <w:rFonts w:eastAsia="SimSun"/>
          <w:b/>
          <w:sz w:val="28"/>
          <w:szCs w:val="28"/>
          <w:lang w:eastAsia="zh-CN"/>
        </w:rPr>
      </w:pPr>
    </w:p>
    <w:p w:rsidR="002F4B63" w:rsidRPr="002323D0" w:rsidRDefault="00B2109C" w:rsidP="00272394">
      <w:pPr>
        <w:rPr>
          <w:rFonts w:eastAsia="SimSun"/>
          <w:b/>
          <w:sz w:val="28"/>
          <w:szCs w:val="28"/>
          <w:lang w:eastAsia="zh-CN"/>
        </w:rPr>
      </w:pPr>
      <w:r w:rsidRPr="002323D0">
        <w:rPr>
          <w:rFonts w:eastAsia="SimSun"/>
          <w:b/>
          <w:sz w:val="28"/>
          <w:szCs w:val="28"/>
          <w:lang w:eastAsia="zh-CN"/>
        </w:rPr>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Pr="0008630E" w:rsidRDefault="0008630E" w:rsidP="00B2109C">
            <w:pPr>
              <w:rPr>
                <w:rFonts w:eastAsia="SimSun"/>
                <w:lang w:eastAsia="zh-CN"/>
              </w:rPr>
            </w:pPr>
            <w:r>
              <w:rPr>
                <w:rFonts w:eastAsia="SimSun"/>
                <w:lang w:eastAsia="zh-CN"/>
              </w:rPr>
              <w:t xml:space="preserve">During this field experience I wrote a Vision Statement, completed a SWOT Analysis, and created an Action/Evaluation Plan for my school.  This experience taught me </w:t>
            </w:r>
            <w:r w:rsidR="00CE0754">
              <w:rPr>
                <w:rFonts w:eastAsia="SimSun"/>
                <w:lang w:eastAsia="zh-CN"/>
              </w:rPr>
              <w:t>how to use what I know about the school’s strengths and weaknesses in instructional technology and use that to create a strategic plan for improvement.  This experience also introduced me to ISTE’s Essential Conditions, which I will be able to use as a technology leader.</w:t>
            </w: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Default="00684F43" w:rsidP="00CB3E76">
            <w:pPr>
              <w:rPr>
                <w:rFonts w:eastAsia="SimSun"/>
                <w:lang w:eastAsia="zh-CN"/>
              </w:rPr>
            </w:pPr>
            <w:r>
              <w:rPr>
                <w:rFonts w:eastAsia="SimSun"/>
                <w:lang w:eastAsia="zh-CN"/>
              </w:rPr>
              <w:t>This experience helped me to develop a vision for technology in my school.  Through this experience</w:t>
            </w:r>
            <w:r w:rsidR="00CB3E76">
              <w:rPr>
                <w:rFonts w:eastAsia="SimSun"/>
                <w:lang w:eastAsia="zh-CN"/>
              </w:rPr>
              <w:t xml:space="preserve"> I learned to conduct a needs assessment and develop strategies for initiating technology innovations and change.  This also included evaluating the overall effectiveness of current professional learning and developing a plan to implement technology-based professional learning aligned with state and national standards.</w:t>
            </w:r>
          </w:p>
          <w:p w:rsidR="00CB3E76" w:rsidRPr="005F41F6" w:rsidRDefault="00CB3E76" w:rsidP="00CB3E76">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Pr="00CB3E76" w:rsidRDefault="00CB3E76" w:rsidP="00B2109C">
            <w:pPr>
              <w:rPr>
                <w:rFonts w:eastAsia="SimSun"/>
                <w:lang w:eastAsia="zh-CN"/>
              </w:rPr>
            </w:pPr>
            <w:r>
              <w:rPr>
                <w:rFonts w:eastAsia="SimSun"/>
                <w:lang w:eastAsia="zh-CN"/>
              </w:rPr>
              <w:t>This experience should impact all three if put to use.  The SWOT Analysis and Action/Evaluation Plan based on it are meant specifically to improve the school’s implementation of technology, the professional learning of teachers in regard to technology, and student learning through the use of technology.  This can be assessed using the Action/Evaluation Plan created during this experience.</w:t>
            </w:r>
            <w:bookmarkStart w:id="0" w:name="_GoBack"/>
            <w:bookmarkEnd w:id="0"/>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8630E"/>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70592"/>
    <w:rsid w:val="00394840"/>
    <w:rsid w:val="003F4EDD"/>
    <w:rsid w:val="00404B8B"/>
    <w:rsid w:val="00412994"/>
    <w:rsid w:val="00462CF2"/>
    <w:rsid w:val="00476565"/>
    <w:rsid w:val="00491EE4"/>
    <w:rsid w:val="005614D1"/>
    <w:rsid w:val="005D7F3E"/>
    <w:rsid w:val="005F41F6"/>
    <w:rsid w:val="006318C8"/>
    <w:rsid w:val="00635DC1"/>
    <w:rsid w:val="00670893"/>
    <w:rsid w:val="00684F43"/>
    <w:rsid w:val="006F1F69"/>
    <w:rsid w:val="006F205A"/>
    <w:rsid w:val="007013B9"/>
    <w:rsid w:val="007043A5"/>
    <w:rsid w:val="0073496D"/>
    <w:rsid w:val="007376F6"/>
    <w:rsid w:val="00775454"/>
    <w:rsid w:val="00790169"/>
    <w:rsid w:val="008469CB"/>
    <w:rsid w:val="008738B9"/>
    <w:rsid w:val="00897A71"/>
    <w:rsid w:val="008E438A"/>
    <w:rsid w:val="009352BF"/>
    <w:rsid w:val="009A3BA3"/>
    <w:rsid w:val="009A4AAE"/>
    <w:rsid w:val="00A06832"/>
    <w:rsid w:val="00A508B6"/>
    <w:rsid w:val="00A63F92"/>
    <w:rsid w:val="00A84BFD"/>
    <w:rsid w:val="00AB0FE1"/>
    <w:rsid w:val="00AF524A"/>
    <w:rsid w:val="00B20E86"/>
    <w:rsid w:val="00B2109C"/>
    <w:rsid w:val="00B31458"/>
    <w:rsid w:val="00B31B25"/>
    <w:rsid w:val="00B375E2"/>
    <w:rsid w:val="00B405FD"/>
    <w:rsid w:val="00B4064E"/>
    <w:rsid w:val="00B477E3"/>
    <w:rsid w:val="00B5393D"/>
    <w:rsid w:val="00C138D6"/>
    <w:rsid w:val="00C64054"/>
    <w:rsid w:val="00C744C3"/>
    <w:rsid w:val="00CA56C5"/>
    <w:rsid w:val="00CB1F5E"/>
    <w:rsid w:val="00CB3E76"/>
    <w:rsid w:val="00CC5442"/>
    <w:rsid w:val="00CD2660"/>
    <w:rsid w:val="00CE0754"/>
    <w:rsid w:val="00CF0C47"/>
    <w:rsid w:val="00D31C2A"/>
    <w:rsid w:val="00D942CA"/>
    <w:rsid w:val="00DE0903"/>
    <w:rsid w:val="00DE1726"/>
    <w:rsid w:val="00DF236C"/>
    <w:rsid w:val="00DF5ADD"/>
    <w:rsid w:val="00E6669F"/>
    <w:rsid w:val="00E66FA5"/>
    <w:rsid w:val="00E75E6B"/>
    <w:rsid w:val="00E85F93"/>
    <w:rsid w:val="00EA32FF"/>
    <w:rsid w:val="00ED665B"/>
    <w:rsid w:val="00EF3415"/>
    <w:rsid w:val="00EF35EB"/>
    <w:rsid w:val="00F17962"/>
    <w:rsid w:val="00F30979"/>
    <w:rsid w:val="00F320EA"/>
    <w:rsid w:val="00F47CCF"/>
    <w:rsid w:val="00F50287"/>
    <w:rsid w:val="00F61DBE"/>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Kathleen Landolt</cp:lastModifiedBy>
  <cp:revision>6</cp:revision>
  <cp:lastPrinted>2011-08-08T20:50:00Z</cp:lastPrinted>
  <dcterms:created xsi:type="dcterms:W3CDTF">2014-07-17T16:56:00Z</dcterms:created>
  <dcterms:modified xsi:type="dcterms:W3CDTF">2014-07-17T17:48:00Z</dcterms:modified>
</cp:coreProperties>
</file>